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353" w14:textId="14529578" w:rsidR="002646B0" w:rsidRPr="007D7DB5" w:rsidRDefault="00163ACD">
      <w:pPr>
        <w:rPr>
          <w:b/>
          <w:bCs/>
          <w:sz w:val="40"/>
          <w:szCs w:val="40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F3CCD26" wp14:editId="1CEFBDA0">
            <wp:simplePos x="0" y="0"/>
            <wp:positionH relativeFrom="margin">
              <wp:posOffset>2667000</wp:posOffset>
            </wp:positionH>
            <wp:positionV relativeFrom="paragraph">
              <wp:posOffset>-552450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DB5" w:rsidRPr="007D7DB5">
        <w:rPr>
          <w:b/>
          <w:bCs/>
          <w:sz w:val="40"/>
          <w:szCs w:val="40"/>
        </w:rPr>
        <w:t>PARTNERSHIP AGREEMENT</w:t>
      </w:r>
    </w:p>
    <w:p w14:paraId="1A325257" w14:textId="4F22AFC3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Partnership Details</w:t>
      </w:r>
    </w:p>
    <w:sdt>
      <w:sdtPr>
        <w:rPr>
          <w:sz w:val="20"/>
          <w:szCs w:val="20"/>
        </w:rPr>
        <w:id w:val="1853143694"/>
        <w:placeholder>
          <w:docPart w:val="DefaultPlaceholder_-1854013440"/>
        </w:placeholder>
        <w:showingPlcHdr/>
        <w:text/>
      </w:sdtPr>
      <w:sdtContent>
        <w:p w14:paraId="00BD99FF" w14:textId="3D6F23A6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6BB76D65" w14:textId="269124D7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Entity Name</w:t>
      </w:r>
    </w:p>
    <w:sdt>
      <w:sdtPr>
        <w:rPr>
          <w:sz w:val="20"/>
          <w:szCs w:val="20"/>
        </w:rPr>
        <w:id w:val="1698268759"/>
        <w:placeholder>
          <w:docPart w:val="DefaultPlaceholder_-1854013440"/>
        </w:placeholder>
        <w:showingPlcHdr/>
        <w:text/>
      </w:sdtPr>
      <w:sdtContent>
        <w:p w14:paraId="293F068D" w14:textId="242E7C92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66DA038" w14:textId="00DF6020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 xml:space="preserve">Type </w:t>
      </w:r>
    </w:p>
    <w:sdt>
      <w:sdtPr>
        <w:rPr>
          <w:sz w:val="20"/>
          <w:szCs w:val="20"/>
        </w:rPr>
        <w:id w:val="114576248"/>
        <w:placeholder>
          <w:docPart w:val="DefaultPlaceholder_-1854013440"/>
        </w:placeholder>
        <w:showingPlcHdr/>
        <w:text/>
      </w:sdtPr>
      <w:sdtContent>
        <w:p w14:paraId="14774D1F" w14:textId="20E597F6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3036CD2" w14:textId="08D060C8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Business Purpose</w:t>
      </w:r>
    </w:p>
    <w:sdt>
      <w:sdtPr>
        <w:rPr>
          <w:sz w:val="20"/>
          <w:szCs w:val="20"/>
        </w:rPr>
        <w:id w:val="-384410356"/>
        <w:placeholder>
          <w:docPart w:val="DefaultPlaceholder_-1854013440"/>
        </w:placeholder>
        <w:showingPlcHdr/>
        <w:text/>
      </w:sdtPr>
      <w:sdtContent>
        <w:p w14:paraId="3D1D907A" w14:textId="6DF1C065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6E6EC1A0" w14:textId="12DB8D4A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 xml:space="preserve">Term </w:t>
      </w:r>
    </w:p>
    <w:sdt>
      <w:sdtPr>
        <w:rPr>
          <w:sz w:val="20"/>
          <w:szCs w:val="20"/>
        </w:rPr>
        <w:id w:val="-987706001"/>
        <w:placeholder>
          <w:docPart w:val="DefaultPlaceholder_-1854013440"/>
        </w:placeholder>
        <w:showingPlcHdr/>
        <w:text/>
      </w:sdtPr>
      <w:sdtContent>
        <w:p w14:paraId="0BC80622" w14:textId="1C284BD7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0F2264F" w14:textId="20B7B8AE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The Partners</w:t>
      </w:r>
    </w:p>
    <w:sdt>
      <w:sdtPr>
        <w:rPr>
          <w:sz w:val="20"/>
          <w:szCs w:val="20"/>
        </w:rPr>
        <w:id w:val="794485486"/>
        <w:placeholder>
          <w:docPart w:val="DefaultPlaceholder_-1854013440"/>
        </w:placeholder>
        <w:showingPlcHdr/>
        <w:text/>
      </w:sdtPr>
      <w:sdtContent>
        <w:p w14:paraId="4334A91A" w14:textId="0299DCFB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63BF4606" w14:textId="60E6A230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Partner 1</w:t>
      </w:r>
    </w:p>
    <w:sdt>
      <w:sdtPr>
        <w:rPr>
          <w:sz w:val="20"/>
          <w:szCs w:val="20"/>
        </w:rPr>
        <w:id w:val="-771631555"/>
        <w:placeholder>
          <w:docPart w:val="DefaultPlaceholder_-1854013440"/>
        </w:placeholder>
        <w:showingPlcHdr/>
        <w:text/>
      </w:sdtPr>
      <w:sdtContent>
        <w:p w14:paraId="0AE8EBB9" w14:textId="01B6A977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78FFC9E" w14:textId="13194B25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Partner 2</w:t>
      </w:r>
    </w:p>
    <w:sdt>
      <w:sdtPr>
        <w:rPr>
          <w:sz w:val="20"/>
          <w:szCs w:val="20"/>
        </w:rPr>
        <w:id w:val="26922242"/>
        <w:placeholder>
          <w:docPart w:val="DefaultPlaceholder_-1854013440"/>
        </w:placeholder>
        <w:showingPlcHdr/>
        <w:text/>
      </w:sdtPr>
      <w:sdtContent>
        <w:p w14:paraId="4C6485DC" w14:textId="6DA0E007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4FBF6CBF" w14:textId="14EFE817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Partner 3</w:t>
      </w:r>
    </w:p>
    <w:sdt>
      <w:sdtPr>
        <w:rPr>
          <w:sz w:val="20"/>
          <w:szCs w:val="20"/>
        </w:rPr>
        <w:id w:val="1384369257"/>
        <w:placeholder>
          <w:docPart w:val="DefaultPlaceholder_-1854013440"/>
        </w:placeholder>
        <w:showingPlcHdr/>
        <w:text/>
      </w:sdtPr>
      <w:sdtContent>
        <w:p w14:paraId="52A77BC4" w14:textId="0372BEFB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641565F1" w14:textId="00D3B0E9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 xml:space="preserve">Voting </w:t>
      </w:r>
    </w:p>
    <w:sdt>
      <w:sdtPr>
        <w:rPr>
          <w:sz w:val="20"/>
          <w:szCs w:val="20"/>
        </w:rPr>
        <w:id w:val="1250468915"/>
        <w:placeholder>
          <w:docPart w:val="DefaultPlaceholder_-1854013440"/>
        </w:placeholder>
        <w:showingPlcHdr/>
        <w:text/>
      </w:sdtPr>
      <w:sdtContent>
        <w:p w14:paraId="54367970" w14:textId="74C30FFD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7A49450F" w14:textId="0570B254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Voting Determination</w:t>
      </w:r>
    </w:p>
    <w:sdt>
      <w:sdtPr>
        <w:rPr>
          <w:sz w:val="20"/>
          <w:szCs w:val="20"/>
        </w:rPr>
        <w:id w:val="-1864205630"/>
        <w:placeholder>
          <w:docPart w:val="DefaultPlaceholder_-1854013440"/>
        </w:placeholder>
        <w:showingPlcHdr/>
        <w:text/>
      </w:sdtPr>
      <w:sdtContent>
        <w:p w14:paraId="4F75F843" w14:textId="5DC3A542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5A7C299" w14:textId="1F9EE91E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Changes to the Partnership</w:t>
      </w:r>
    </w:p>
    <w:sdt>
      <w:sdtPr>
        <w:rPr>
          <w:sz w:val="20"/>
          <w:szCs w:val="20"/>
        </w:rPr>
        <w:id w:val="-731387731"/>
        <w:placeholder>
          <w:docPart w:val="DefaultPlaceholder_-1854013440"/>
        </w:placeholder>
        <w:showingPlcHdr/>
        <w:text/>
      </w:sdtPr>
      <w:sdtContent>
        <w:p w14:paraId="2E61F5B9" w14:textId="591E27E1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74ECB54E" w14:textId="51585DFD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Accounting Audits</w:t>
      </w:r>
    </w:p>
    <w:sdt>
      <w:sdtPr>
        <w:rPr>
          <w:sz w:val="20"/>
          <w:szCs w:val="20"/>
        </w:rPr>
        <w:id w:val="-93635949"/>
        <w:placeholder>
          <w:docPart w:val="DefaultPlaceholder_-1854013440"/>
        </w:placeholder>
        <w:showingPlcHdr/>
        <w:text/>
      </w:sdtPr>
      <w:sdtContent>
        <w:p w14:paraId="461AA434" w14:textId="32E5B757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1B76617" w14:textId="2A34FACB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Partner Duties</w:t>
      </w:r>
    </w:p>
    <w:sdt>
      <w:sdtPr>
        <w:rPr>
          <w:sz w:val="20"/>
          <w:szCs w:val="20"/>
        </w:rPr>
        <w:id w:val="1411425756"/>
        <w:placeholder>
          <w:docPart w:val="DefaultPlaceholder_-1854013440"/>
        </w:placeholder>
        <w:showingPlcHdr/>
        <w:text/>
      </w:sdtPr>
      <w:sdtContent>
        <w:p w14:paraId="4D860F58" w14:textId="1718A4E8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77B192C" w14:textId="7693E826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lastRenderedPageBreak/>
        <w:t>Costs and Expenses</w:t>
      </w:r>
    </w:p>
    <w:sdt>
      <w:sdtPr>
        <w:rPr>
          <w:sz w:val="20"/>
          <w:szCs w:val="20"/>
        </w:rPr>
        <w:id w:val="1320619694"/>
        <w:placeholder>
          <w:docPart w:val="DefaultPlaceholder_-1854013440"/>
        </w:placeholder>
        <w:showingPlcHdr/>
        <w:text/>
      </w:sdtPr>
      <w:sdtContent>
        <w:p w14:paraId="233DF4EA" w14:textId="09EF4AD9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C171EF4" w14:textId="5240096C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Conflict of Interest</w:t>
      </w:r>
    </w:p>
    <w:sdt>
      <w:sdtPr>
        <w:rPr>
          <w:sz w:val="20"/>
          <w:szCs w:val="20"/>
        </w:rPr>
        <w:id w:val="1636060549"/>
        <w:placeholder>
          <w:docPart w:val="DefaultPlaceholder_-1854013440"/>
        </w:placeholder>
        <w:showingPlcHdr/>
        <w:text/>
      </w:sdtPr>
      <w:sdtContent>
        <w:p w14:paraId="7DB64F6B" w14:textId="70D7132D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06079705" w14:textId="51ADCBF2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 xml:space="preserve">Management </w:t>
      </w:r>
    </w:p>
    <w:sdt>
      <w:sdtPr>
        <w:rPr>
          <w:sz w:val="20"/>
          <w:szCs w:val="20"/>
        </w:rPr>
        <w:id w:val="1368486249"/>
        <w:placeholder>
          <w:docPart w:val="DefaultPlaceholder_-1854013440"/>
        </w:placeholder>
        <w:showingPlcHdr/>
        <w:text/>
      </w:sdtPr>
      <w:sdtContent>
        <w:p w14:paraId="1375D62A" w14:textId="02D55981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4DD76701" w14:textId="4FFA8B48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Work Requirements</w:t>
      </w:r>
    </w:p>
    <w:sdt>
      <w:sdtPr>
        <w:rPr>
          <w:sz w:val="20"/>
          <w:szCs w:val="20"/>
        </w:rPr>
        <w:id w:val="-2049988940"/>
        <w:placeholder>
          <w:docPart w:val="DefaultPlaceholder_-1854013440"/>
        </w:placeholder>
        <w:showingPlcHdr/>
        <w:text/>
      </w:sdtPr>
      <w:sdtContent>
        <w:p w14:paraId="59BE1F19" w14:textId="5163EB51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014774B2" w14:textId="72A29055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Voluntary Withdrawal</w:t>
      </w:r>
    </w:p>
    <w:sdt>
      <w:sdtPr>
        <w:rPr>
          <w:sz w:val="20"/>
          <w:szCs w:val="20"/>
        </w:rPr>
        <w:id w:val="1441420804"/>
        <w:placeholder>
          <w:docPart w:val="DefaultPlaceholder_-1854013440"/>
        </w:placeholder>
        <w:showingPlcHdr/>
        <w:text/>
      </w:sdtPr>
      <w:sdtContent>
        <w:p w14:paraId="6188074F" w14:textId="50351937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015385C" w14:textId="3B4CE505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Organizational Matters</w:t>
      </w:r>
    </w:p>
    <w:sdt>
      <w:sdtPr>
        <w:rPr>
          <w:sz w:val="20"/>
          <w:szCs w:val="20"/>
        </w:rPr>
        <w:id w:val="1949955804"/>
        <w:placeholder>
          <w:docPart w:val="DefaultPlaceholder_-1854013440"/>
        </w:placeholder>
        <w:showingPlcHdr/>
        <w:text/>
      </w:sdtPr>
      <w:sdtContent>
        <w:p w14:paraId="0FFAD4C6" w14:textId="1132A795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F53B5AD" w14:textId="1F6D8E5D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Profit Distributions</w:t>
      </w:r>
    </w:p>
    <w:sdt>
      <w:sdtPr>
        <w:rPr>
          <w:sz w:val="20"/>
          <w:szCs w:val="20"/>
        </w:rPr>
        <w:id w:val="-881793279"/>
        <w:placeholder>
          <w:docPart w:val="DefaultPlaceholder_-1854013440"/>
        </w:placeholder>
        <w:showingPlcHdr/>
        <w:text/>
      </w:sdtPr>
      <w:sdtContent>
        <w:p w14:paraId="48FB4DCB" w14:textId="4E330A63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17225913" w14:textId="15732112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First Right of Refusal</w:t>
      </w:r>
    </w:p>
    <w:sdt>
      <w:sdtPr>
        <w:rPr>
          <w:sz w:val="20"/>
          <w:szCs w:val="20"/>
        </w:rPr>
        <w:id w:val="-1975826256"/>
        <w:placeholder>
          <w:docPart w:val="DefaultPlaceholder_-1854013440"/>
        </w:placeholder>
        <w:showingPlcHdr/>
        <w:text/>
      </w:sdtPr>
      <w:sdtContent>
        <w:p w14:paraId="7CC87837" w14:textId="637D36B7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5A8F4E1" w14:textId="6BAEF5CE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Regular Meetings</w:t>
      </w:r>
    </w:p>
    <w:sdt>
      <w:sdtPr>
        <w:rPr>
          <w:sz w:val="20"/>
          <w:szCs w:val="20"/>
        </w:rPr>
        <w:id w:val="-115756413"/>
        <w:placeholder>
          <w:docPart w:val="DefaultPlaceholder_-1854013440"/>
        </w:placeholder>
        <w:showingPlcHdr/>
        <w:text/>
      </w:sdtPr>
      <w:sdtContent>
        <w:p w14:paraId="3218D28D" w14:textId="67E89079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FFB50BD" w14:textId="2EA90CE9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Special Meetings</w:t>
      </w:r>
    </w:p>
    <w:sdt>
      <w:sdtPr>
        <w:rPr>
          <w:sz w:val="20"/>
          <w:szCs w:val="20"/>
        </w:rPr>
        <w:id w:val="511566046"/>
        <w:placeholder>
          <w:docPart w:val="DefaultPlaceholder_-1854013440"/>
        </w:placeholder>
        <w:showingPlcHdr/>
        <w:text/>
      </w:sdtPr>
      <w:sdtContent>
        <w:p w14:paraId="26610942" w14:textId="7E4B94BF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4966CA8" w14:textId="2A19AC91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Tax Year</w:t>
      </w:r>
    </w:p>
    <w:sdt>
      <w:sdtPr>
        <w:rPr>
          <w:sz w:val="20"/>
          <w:szCs w:val="20"/>
        </w:rPr>
        <w:id w:val="2055040083"/>
        <w:placeholder>
          <w:docPart w:val="DefaultPlaceholder_-1854013440"/>
        </w:placeholder>
        <w:showingPlcHdr/>
        <w:text/>
      </w:sdtPr>
      <w:sdtContent>
        <w:p w14:paraId="35FDFC83" w14:textId="4B961C4D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8C89881" w14:textId="03C21F5C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Deadline for Capital Contributions</w:t>
      </w:r>
    </w:p>
    <w:sdt>
      <w:sdtPr>
        <w:rPr>
          <w:sz w:val="20"/>
          <w:szCs w:val="20"/>
        </w:rPr>
        <w:id w:val="900946045"/>
        <w:placeholder>
          <w:docPart w:val="DefaultPlaceholder_-1854013440"/>
        </w:placeholder>
        <w:showingPlcHdr/>
        <w:text/>
      </w:sdtPr>
      <w:sdtContent>
        <w:p w14:paraId="4939B5DB" w14:textId="4C031102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CB061A7" w14:textId="3BA10E4F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Accounting Methods</w:t>
      </w:r>
    </w:p>
    <w:sdt>
      <w:sdtPr>
        <w:rPr>
          <w:sz w:val="20"/>
          <w:szCs w:val="20"/>
        </w:rPr>
        <w:id w:val="-1725519612"/>
        <w:placeholder>
          <w:docPart w:val="DefaultPlaceholder_-1854013440"/>
        </w:placeholder>
        <w:showingPlcHdr/>
        <w:text/>
      </w:sdtPr>
      <w:sdtContent>
        <w:p w14:paraId="2CAEC916" w14:textId="5D34E4C1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138A484" w14:textId="6085304C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Annual Reports</w:t>
      </w:r>
    </w:p>
    <w:sdt>
      <w:sdtPr>
        <w:rPr>
          <w:sz w:val="20"/>
          <w:szCs w:val="20"/>
        </w:rPr>
        <w:id w:val="-261309420"/>
        <w:placeholder>
          <w:docPart w:val="DefaultPlaceholder_-1854013440"/>
        </w:placeholder>
        <w:showingPlcHdr/>
        <w:text/>
      </w:sdtPr>
      <w:sdtContent>
        <w:p w14:paraId="709AC905" w14:textId="17026000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129A981" w14:textId="44592B0F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Involuntary Withdrawal</w:t>
      </w:r>
    </w:p>
    <w:sdt>
      <w:sdtPr>
        <w:rPr>
          <w:sz w:val="20"/>
          <w:szCs w:val="20"/>
        </w:rPr>
        <w:id w:val="450057235"/>
        <w:placeholder>
          <w:docPart w:val="DefaultPlaceholder_-1854013440"/>
        </w:placeholder>
        <w:showingPlcHdr/>
        <w:text/>
      </w:sdtPr>
      <w:sdtContent>
        <w:p w14:paraId="2BD5C8B3" w14:textId="6752B755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6B502D4A" w14:textId="4E0FF335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lastRenderedPageBreak/>
        <w:t xml:space="preserve">Taxes </w:t>
      </w:r>
    </w:p>
    <w:sdt>
      <w:sdtPr>
        <w:rPr>
          <w:sz w:val="20"/>
          <w:szCs w:val="20"/>
        </w:rPr>
        <w:id w:val="-853348830"/>
        <w:placeholder>
          <w:docPart w:val="DefaultPlaceholder_-1854013440"/>
        </w:placeholder>
        <w:showingPlcHdr/>
        <w:text/>
      </w:sdtPr>
      <w:sdtContent>
        <w:p w14:paraId="54F227E5" w14:textId="1538B99D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C3581F2" w14:textId="52FA9CFE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 xml:space="preserve">Dissolution </w:t>
      </w:r>
    </w:p>
    <w:sdt>
      <w:sdtPr>
        <w:rPr>
          <w:sz w:val="20"/>
          <w:szCs w:val="20"/>
        </w:rPr>
        <w:id w:val="2049256700"/>
        <w:placeholder>
          <w:docPart w:val="DefaultPlaceholder_-1854013440"/>
        </w:placeholder>
        <w:showingPlcHdr/>
        <w:text/>
      </w:sdtPr>
      <w:sdtContent>
        <w:p w14:paraId="73659D14" w14:textId="50F1E6CF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6B30858A" w14:textId="746FAEFE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 xml:space="preserve">Vote </w:t>
      </w:r>
    </w:p>
    <w:sdt>
      <w:sdtPr>
        <w:rPr>
          <w:sz w:val="20"/>
          <w:szCs w:val="20"/>
        </w:rPr>
        <w:id w:val="1835720676"/>
        <w:placeholder>
          <w:docPart w:val="DefaultPlaceholder_-1854013440"/>
        </w:placeholder>
        <w:showingPlcHdr/>
        <w:text/>
      </w:sdtPr>
      <w:sdtContent>
        <w:p w14:paraId="7B9945F3" w14:textId="220C7461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2D98401" w14:textId="68193CE4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Less than 2 Partners</w:t>
      </w:r>
    </w:p>
    <w:sdt>
      <w:sdtPr>
        <w:rPr>
          <w:sz w:val="20"/>
          <w:szCs w:val="20"/>
        </w:rPr>
        <w:id w:val="-88388741"/>
        <w:placeholder>
          <w:docPart w:val="DefaultPlaceholder_-1854013440"/>
        </w:placeholder>
        <w:showingPlcHdr/>
        <w:text/>
      </w:sdtPr>
      <w:sdtContent>
        <w:p w14:paraId="2B41D2EB" w14:textId="7813BD72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857BE05" w14:textId="198808A8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Banking</w:t>
      </w:r>
    </w:p>
    <w:sdt>
      <w:sdtPr>
        <w:rPr>
          <w:sz w:val="20"/>
          <w:szCs w:val="20"/>
        </w:rPr>
        <w:id w:val="-338624886"/>
        <w:placeholder>
          <w:docPart w:val="DefaultPlaceholder_-1854013440"/>
        </w:placeholder>
        <w:showingPlcHdr/>
        <w:text/>
      </w:sdtPr>
      <w:sdtContent>
        <w:p w14:paraId="48ECB9D2" w14:textId="16178C85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0767494" w14:textId="6BF39B54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 xml:space="preserve">Force Majeure </w:t>
      </w:r>
    </w:p>
    <w:sdt>
      <w:sdtPr>
        <w:rPr>
          <w:sz w:val="20"/>
          <w:szCs w:val="20"/>
        </w:rPr>
        <w:id w:val="-1155986963"/>
        <w:placeholder>
          <w:docPart w:val="DefaultPlaceholder_-1854013440"/>
        </w:placeholder>
        <w:showingPlcHdr/>
        <w:text/>
      </w:sdtPr>
      <w:sdtContent>
        <w:p w14:paraId="7B9AD861" w14:textId="4F16C633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7BE6B9E" w14:textId="6FD78A1D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 xml:space="preserve">Notices </w:t>
      </w:r>
    </w:p>
    <w:sdt>
      <w:sdtPr>
        <w:rPr>
          <w:sz w:val="20"/>
          <w:szCs w:val="20"/>
        </w:rPr>
        <w:id w:val="-946772668"/>
        <w:placeholder>
          <w:docPart w:val="DefaultPlaceholder_-1854013440"/>
        </w:placeholder>
        <w:showingPlcHdr/>
        <w:text/>
      </w:sdtPr>
      <w:sdtContent>
        <w:p w14:paraId="3ADA79C4" w14:textId="2344D0CE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20B46A7" w14:textId="580DA922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Indemnification</w:t>
      </w:r>
    </w:p>
    <w:sdt>
      <w:sdtPr>
        <w:rPr>
          <w:sz w:val="20"/>
          <w:szCs w:val="20"/>
        </w:rPr>
        <w:id w:val="-1512210735"/>
        <w:placeholder>
          <w:docPart w:val="DefaultPlaceholder_-1854013440"/>
        </w:placeholder>
        <w:showingPlcHdr/>
        <w:text/>
      </w:sdtPr>
      <w:sdtContent>
        <w:p w14:paraId="613EA37C" w14:textId="465D8C30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0DD7E149" w14:textId="579F9E05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Governing Law</w:t>
      </w:r>
    </w:p>
    <w:sdt>
      <w:sdtPr>
        <w:rPr>
          <w:sz w:val="20"/>
          <w:szCs w:val="20"/>
        </w:rPr>
        <w:id w:val="-929041837"/>
        <w:placeholder>
          <w:docPart w:val="DefaultPlaceholder_-1854013440"/>
        </w:placeholder>
        <w:showingPlcHdr/>
        <w:text/>
      </w:sdtPr>
      <w:sdtContent>
        <w:p w14:paraId="217E105E" w14:textId="3A34E22C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19D57FEA" w14:textId="29C23454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 xml:space="preserve">Severability </w:t>
      </w:r>
    </w:p>
    <w:sdt>
      <w:sdtPr>
        <w:rPr>
          <w:sz w:val="20"/>
          <w:szCs w:val="20"/>
        </w:rPr>
        <w:id w:val="382758875"/>
        <w:placeholder>
          <w:docPart w:val="DefaultPlaceholder_-1854013440"/>
        </w:placeholder>
        <w:showingPlcHdr/>
        <w:text/>
      </w:sdtPr>
      <w:sdtContent>
        <w:p w14:paraId="1A5E3590" w14:textId="5608AABF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3C3536E5" w14:textId="02B7C98B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Disputes</w:t>
      </w:r>
    </w:p>
    <w:sdt>
      <w:sdtPr>
        <w:rPr>
          <w:sz w:val="20"/>
          <w:szCs w:val="20"/>
        </w:rPr>
        <w:id w:val="-2107802548"/>
        <w:placeholder>
          <w:docPart w:val="DefaultPlaceholder_-1854013440"/>
        </w:placeholder>
        <w:showingPlcHdr/>
        <w:text/>
      </w:sdtPr>
      <w:sdtContent>
        <w:p w14:paraId="5FBB93A4" w14:textId="4E243097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D68EF43" w14:textId="5D161DB6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Additional Terms</w:t>
      </w:r>
    </w:p>
    <w:sdt>
      <w:sdtPr>
        <w:rPr>
          <w:sz w:val="20"/>
          <w:szCs w:val="20"/>
        </w:rPr>
        <w:id w:val="1485274375"/>
        <w:placeholder>
          <w:docPart w:val="DefaultPlaceholder_-1854013440"/>
        </w:placeholder>
        <w:showingPlcHdr/>
        <w:text/>
      </w:sdtPr>
      <w:sdtContent>
        <w:p w14:paraId="347EA9A2" w14:textId="1314F9F8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26C6678D" w14:textId="63E1BE18" w:rsidR="007D7DB5" w:rsidRPr="007D7DB5" w:rsidRDefault="007D7DB5">
      <w:pPr>
        <w:rPr>
          <w:b/>
          <w:bCs/>
          <w:sz w:val="20"/>
          <w:szCs w:val="20"/>
        </w:rPr>
      </w:pPr>
      <w:r w:rsidRPr="007D7DB5">
        <w:rPr>
          <w:b/>
          <w:bCs/>
          <w:sz w:val="20"/>
          <w:szCs w:val="20"/>
        </w:rPr>
        <w:t>Entire Agreement</w:t>
      </w:r>
    </w:p>
    <w:sdt>
      <w:sdtPr>
        <w:rPr>
          <w:sz w:val="20"/>
          <w:szCs w:val="20"/>
        </w:rPr>
        <w:id w:val="-1667173131"/>
        <w:placeholder>
          <w:docPart w:val="DefaultPlaceholder_-1854013440"/>
        </w:placeholder>
        <w:showingPlcHdr/>
        <w:text/>
      </w:sdtPr>
      <w:sdtContent>
        <w:p w14:paraId="664697A7" w14:textId="07977E64" w:rsidR="007D7DB5" w:rsidRDefault="007D7DB5">
          <w:pPr>
            <w:rPr>
              <w:sz w:val="20"/>
              <w:szCs w:val="20"/>
            </w:rPr>
          </w:pPr>
          <w:r w:rsidRPr="00E20439">
            <w:rPr>
              <w:rStyle w:val="PlaceholderText"/>
            </w:rPr>
            <w:t>Click or tap here to enter text.</w:t>
          </w:r>
        </w:p>
      </w:sdtContent>
    </w:sdt>
    <w:p w14:paraId="59D8652B" w14:textId="48306F67" w:rsidR="007D7DB5" w:rsidRDefault="007D7DB5">
      <w:pPr>
        <w:rPr>
          <w:sz w:val="20"/>
          <w:szCs w:val="20"/>
        </w:rPr>
      </w:pPr>
    </w:p>
    <w:p w14:paraId="052E8D6D" w14:textId="65F43B41" w:rsidR="007D7DB5" w:rsidRDefault="007D7DB5">
      <w:pPr>
        <w:rPr>
          <w:sz w:val="20"/>
          <w:szCs w:val="20"/>
        </w:rPr>
      </w:pPr>
    </w:p>
    <w:p w14:paraId="65921057" w14:textId="77777777" w:rsidR="007D7DB5" w:rsidRDefault="007D7DB5">
      <w:pPr>
        <w:rPr>
          <w:sz w:val="20"/>
          <w:szCs w:val="20"/>
        </w:rPr>
      </w:pPr>
    </w:p>
    <w:p w14:paraId="5E0A8E79" w14:textId="77DF81BB" w:rsidR="007D7DB5" w:rsidRDefault="007D7DB5">
      <w:pPr>
        <w:rPr>
          <w:sz w:val="20"/>
          <w:szCs w:val="20"/>
        </w:rPr>
      </w:pPr>
      <w:r w:rsidRPr="007D7DB5">
        <w:rPr>
          <w:b/>
          <w:bCs/>
          <w:sz w:val="20"/>
          <w:szCs w:val="20"/>
        </w:rPr>
        <w:lastRenderedPageBreak/>
        <w:t>IN WITNESS WHEREOF</w:t>
      </w:r>
      <w:r w:rsidRPr="007D7DB5">
        <w:rPr>
          <w:sz w:val="20"/>
          <w:szCs w:val="20"/>
        </w:rPr>
        <w:t>, this Agreement has been executed and delivered in the manner prescribed by law as of the Effective Date first written above.</w:t>
      </w:r>
    </w:p>
    <w:p w14:paraId="5480D619" w14:textId="6DA25DF6" w:rsidR="007D7DB5" w:rsidRDefault="007D7DB5">
      <w:pPr>
        <w:rPr>
          <w:sz w:val="20"/>
          <w:szCs w:val="20"/>
        </w:rPr>
      </w:pPr>
    </w:p>
    <w:p w14:paraId="08FBA141" w14:textId="021FA20B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Partner 1 Signature ________________________________________________ Date ________________________</w:t>
      </w:r>
    </w:p>
    <w:p w14:paraId="12982E15" w14:textId="741E5356" w:rsid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Partner 2 Signature ________________________________________________ Date ________________________</w:t>
      </w:r>
    </w:p>
    <w:p w14:paraId="4A6FF4F1" w14:textId="5526AFBB" w:rsidR="007D7DB5" w:rsidRPr="007D7DB5" w:rsidRDefault="007D7DB5">
      <w:pPr>
        <w:rPr>
          <w:sz w:val="20"/>
          <w:szCs w:val="20"/>
        </w:rPr>
      </w:pPr>
      <w:r>
        <w:rPr>
          <w:sz w:val="20"/>
          <w:szCs w:val="20"/>
        </w:rPr>
        <w:t>Partner 3 Signature ________________________________________________ Date ________________________</w:t>
      </w:r>
    </w:p>
    <w:sectPr w:rsidR="007D7DB5" w:rsidRPr="007D7DB5" w:rsidSect="007D7DB5">
      <w:footerReference w:type="default" r:id="rId7"/>
      <w:pgSz w:w="12240" w:h="15840"/>
      <w:pgMar w:top="1440" w:right="1440" w:bottom="1440" w:left="1440" w:header="720" w:footer="720" w:gutter="0"/>
      <w:pgBorders w:offsetFrom="page">
        <w:left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05ED" w14:textId="77777777" w:rsidR="00C5154A" w:rsidRDefault="00C5154A" w:rsidP="007D7DB5">
      <w:pPr>
        <w:spacing w:after="0" w:line="240" w:lineRule="auto"/>
      </w:pPr>
      <w:r>
        <w:separator/>
      </w:r>
    </w:p>
  </w:endnote>
  <w:endnote w:type="continuationSeparator" w:id="0">
    <w:p w14:paraId="129D7CFB" w14:textId="77777777" w:rsidR="00C5154A" w:rsidRDefault="00C5154A" w:rsidP="007D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2806693"/>
      <w:docPartObj>
        <w:docPartGallery w:val="Page Numbers (Bottom of Page)"/>
        <w:docPartUnique/>
      </w:docPartObj>
    </w:sdtPr>
    <w:sdtContent>
      <w:p w14:paraId="3FF75C5B" w14:textId="5F67C511" w:rsidR="007D7DB5" w:rsidRDefault="007D7DB5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B5105D5" w14:textId="77777777" w:rsidR="007D7DB5" w:rsidRDefault="007D7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6CCF" w14:textId="77777777" w:rsidR="00C5154A" w:rsidRDefault="00C5154A" w:rsidP="007D7DB5">
      <w:pPr>
        <w:spacing w:after="0" w:line="240" w:lineRule="auto"/>
      </w:pPr>
      <w:r>
        <w:separator/>
      </w:r>
    </w:p>
  </w:footnote>
  <w:footnote w:type="continuationSeparator" w:id="0">
    <w:p w14:paraId="434EAB48" w14:textId="77777777" w:rsidR="00C5154A" w:rsidRDefault="00C5154A" w:rsidP="007D7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B5"/>
    <w:rsid w:val="00163ACD"/>
    <w:rsid w:val="002646B0"/>
    <w:rsid w:val="007D7DB5"/>
    <w:rsid w:val="00BB680F"/>
    <w:rsid w:val="00C5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E6FD"/>
  <w15:chartTrackingRefBased/>
  <w15:docId w15:val="{85306AF7-57F8-4F30-9019-AD5A3E8F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7DB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D7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DB5"/>
  </w:style>
  <w:style w:type="paragraph" w:styleId="Footer">
    <w:name w:val="footer"/>
    <w:basedOn w:val="Normal"/>
    <w:link w:val="FooterChar"/>
    <w:uiPriority w:val="99"/>
    <w:unhideWhenUsed/>
    <w:rsid w:val="007D7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F613-F3B7-4F6B-9D26-001C9D1E97CB}"/>
      </w:docPartPr>
      <w:docPartBody>
        <w:p w:rsidR="00E41A25" w:rsidRDefault="00D93600">
          <w:r w:rsidRPr="00E204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00"/>
    <w:rsid w:val="008E0387"/>
    <w:rsid w:val="00CF5CB5"/>
    <w:rsid w:val="00D93600"/>
    <w:rsid w:val="00E4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360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2023-01-27T13:21:00Z</dcterms:created>
  <dcterms:modified xsi:type="dcterms:W3CDTF">2023-02-04T11:29:00Z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2023-01-27T13:32:17Z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62e50847-1076-4709-9674-400f3c5959e6</vt:lpwstr>
  </property>
  <property fmtid="{D5CDD505-2E9C-101B-9397-08002B2CF9AE}" pid="8" name="MSIP_Label_defa4170-0d19-0005-0004-bc88714345d2_ContentBits">
    <vt:lpwstr>0</vt:lpwstr>
  </property>
</Properties>
</file>